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Music Overview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65842" cy="757238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48554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5842" cy="7572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Cathcart Street Primary School 202</w:t>
      </w:r>
      <w:r w:rsidDel="00000000" w:rsidR="00000000" w:rsidRPr="00000000">
        <w:rPr>
          <w:b w:val="1"/>
          <w:sz w:val="28"/>
          <w:szCs w:val="28"/>
          <w:rtl w:val="0"/>
        </w:rPr>
        <w:t xml:space="preserve">5-2026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37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80"/>
        <w:gridCol w:w="4565"/>
        <w:gridCol w:w="4565"/>
        <w:gridCol w:w="4565"/>
        <w:tblGridChange w:id="0">
          <w:tblGrid>
            <w:gridCol w:w="1680"/>
            <w:gridCol w:w="4565"/>
            <w:gridCol w:w="4565"/>
            <w:gridCol w:w="4565"/>
          </w:tblGrid>
        </w:tblGridChange>
      </w:tblGrid>
      <w:tr>
        <w:trPr>
          <w:cantSplit w:val="0"/>
          <w:trHeight w:val="305" w:hRule="atLeast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Autumn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Spring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Summer</w:t>
            </w:r>
          </w:p>
        </w:tc>
      </w:tr>
      <w:tr>
        <w:trPr>
          <w:cantSplit w:val="1"/>
          <w:trHeight w:val="90" w:hRule="atLeast"/>
          <w:tblHeader w:val="0"/>
        </w:trPr>
        <w:tc>
          <w:tcPr>
            <w:vMerge w:val="restart"/>
            <w:shd w:fill="b4c6e7" w:val="clear"/>
            <w:vAlign w:val="center"/>
          </w:tcPr>
          <w:p w:rsidR="00000000" w:rsidDel="00000000" w:rsidP="00000000" w:rsidRDefault="00000000" w:rsidRPr="00000000" w14:paraId="00000008">
            <w:pPr>
              <w:ind w:left="113" w:right="113" w:firstLine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Music – Year 2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Year 2:  NC Objectives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Year 2:  NC Objectives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Year 2:  NC Objectives</w:t>
            </w:r>
          </w:p>
        </w:tc>
      </w:tr>
      <w:tr>
        <w:trPr>
          <w:cantSplit w:val="1"/>
          <w:trHeight w:val="2085" w:hRule="atLeast"/>
          <w:tblHeader w:val="0"/>
        </w:trPr>
        <w:tc>
          <w:tcPr>
            <w:vMerge w:val="continue"/>
            <w:shd w:fill="b4c6e7" w:val="clear"/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Pupils should be taught to use their voices creatively by singing songs. Play tuned and untuned instruments musically. Listen with concentration and understanding to a range of high-quality live and recorded music. Begin to experiment with and combine sounds using the inter-related dimensions of music.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Pupils should be taught to use their voices expressively and creatively by singing songs. Play tuned and un-tuned instruments musically. Listen with concentration and understanding to a range of high-quality live and recorded music. Experiment with and combine sounds using the inter-related dimensions of music.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Pupils should be taught to use their voices expressively and creatively by singing songs and speaking chants and rhymes. Play tuned and un-tuned instruments musically. Listen with concentration and understanding to a range of high-quality live and recorded music. Experiment with, create, select and combine sounds using the interrelated dimensions of music.</w:t>
            </w:r>
          </w:p>
        </w:tc>
      </w:tr>
      <w:tr>
        <w:trPr>
          <w:cantSplit w:val="1"/>
          <w:trHeight w:val="701.796875" w:hRule="atLeast"/>
          <w:tblHeader w:val="0"/>
        </w:trPr>
        <w:tc>
          <w:tcPr>
            <w:vMerge w:val="continue"/>
            <w:shd w:fill="b4c6e7" w:val="clear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11">
            <w:pPr>
              <w:ind w:left="253" w:hanging="253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Year 2 Key Learning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Year 2 Key Learning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Year 2 Key Learning</w:t>
            </w:r>
          </w:p>
        </w:tc>
      </w:tr>
      <w:tr>
        <w:trPr>
          <w:cantSplit w:val="1"/>
          <w:trHeight w:val="2762" w:hRule="atLeast"/>
          <w:tblHeader w:val="0"/>
        </w:trPr>
        <w:tc>
          <w:tcPr>
            <w:vMerge w:val="continue"/>
            <w:shd w:fill="b4c6e7" w:val="clear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Charanga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Hands Feet, Heart 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Chime bars/Claves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Ho Ho Ho-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Chime bars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Listen and Appraise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learn how they can enjoy moving to music e.g. by dancing, marching. 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Sing 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learn about voices singing notes of different pitches (high and low). 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Play &amp; Perform 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learn to play a tuned instrumental part that matches their musical challenge, using one of the differentiated parts (a one-note, simple or medium part). 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Improvisation 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Use voices and instruments, listen and sing back, then listen and play your own answer using one or two notes. 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Composition 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help create simple melodies with the Units using one or three notes.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Charanga</w:t>
            </w:r>
          </w:p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 Wanna Play In A Band-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Voice/Rhythm eggs/Claves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Zootime-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Chime Bars</w:t>
            </w:r>
          </w:p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highlight w:val="yellow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Listen and Appraise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know that songs have a musical style.</w:t>
            </w:r>
          </w:p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Sing 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learn that they can make different types of sounds with their voices – you can rap (spoken word with rhythm). </w:t>
            </w:r>
          </w:p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Play &amp; Perform 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play the part in time with the steady pulse.</w:t>
            </w:r>
          </w:p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Improvisation 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Take it in turns to improvise using one or two notes. </w:t>
            </w:r>
          </w:p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Composition 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help create three simple melodies from the Units using one, three or five different notes.  </w:t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Charanga</w:t>
            </w:r>
          </w:p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Friendship Song-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Chime Bars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Reflect, Rewind and Replay</w:t>
            </w:r>
          </w:p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Listen and Appraise 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learn how songs can tell a story or describe an idea. </w:t>
            </w:r>
          </w:p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Sing 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learn to start and stop singing when following a leader. </w:t>
            </w:r>
          </w:p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Play &amp; Perform 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listen and follow musical instructions from a leader </w:t>
            </w:r>
          </w:p>
          <w:p w:rsidR="00000000" w:rsidDel="00000000" w:rsidP="00000000" w:rsidRDefault="00000000" w:rsidRPr="00000000" w14:paraId="0000003A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Improvisation 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Take it in turns to improvise using one or two notes. </w:t>
            </w:r>
          </w:p>
          <w:p w:rsidR="00000000" w:rsidDel="00000000" w:rsidP="00000000" w:rsidRDefault="00000000" w:rsidRPr="00000000" w14:paraId="0000003C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Composition  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learn how the notes of the composition can be written down and changed if necessary.</w:t>
            </w:r>
          </w:p>
        </w:tc>
      </w:tr>
      <w:tr>
        <w:trPr>
          <w:cantSplit w:val="1"/>
          <w:trHeight w:val="1134" w:hRule="atLeast"/>
          <w:tblHeader w:val="0"/>
        </w:trPr>
        <w:tc>
          <w:tcPr>
            <w:shd w:fill="b4c6e7" w:val="clear"/>
            <w:vAlign w:val="center"/>
          </w:tcPr>
          <w:p w:rsidR="00000000" w:rsidDel="00000000" w:rsidP="00000000" w:rsidRDefault="00000000" w:rsidRPr="00000000" w14:paraId="0000003E">
            <w:pPr>
              <w:ind w:left="113" w:right="113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Vocabulary</w:t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Keyboard, drums, bass, electric guitars, saxophone, trumpet, pulse, rhythm, pitch (high and low), improvise, compose, perform, audience, melody, dynamics, tempo, guitar, percussion, rap, improvise, question and answer.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4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Keyboard, drums, bass, electric guitar, rock, pulse, rhythm, pitch, improvise, compose, perform, audience, melody, dynamics (loud and quiet), tempo (fast and slow).</w:t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Calibri" w:cs="Calibri" w:eastAsia="Calibri" w:hAnsi="Calibri"/>
              </w:rPr>
            </w:pPr>
            <w:bookmarkStart w:colFirst="0" w:colLast="0" w:name="_heading=h.faydjcscaq5t" w:id="0"/>
            <w:bookmarkEnd w:id="0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Dynamics (loud / quiet), tempo (fast / slow), improvisation, question and answer, pulse, tempo.</w:t>
            </w:r>
          </w:p>
        </w:tc>
      </w:tr>
    </w:tbl>
    <w:p w:rsidR="00000000" w:rsidDel="00000000" w:rsidP="00000000" w:rsidRDefault="00000000" w:rsidRPr="00000000" w14:paraId="00000042">
      <w:pPr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36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1E6C3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1E6C39"/>
    <w:pPr>
      <w:ind w:left="720"/>
      <w:contextualSpacing w:val="1"/>
    </w:pPr>
  </w:style>
  <w:style w:type="paragraph" w:styleId="NoSpacing">
    <w:name w:val="No Spacing"/>
    <w:uiPriority w:val="1"/>
    <w:qFormat w:val="1"/>
    <w:rsid w:val="003B4F50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cvtAVCfbni1HJpck++zSE2K5KA==">CgMxLjAyDmguZmF5ZGpjc2NhcTV0OAByITFmX0xhSVJvUVk5TjdqTmV2YmxSNThHM25Cd0lIckZzLQ==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2023-07-21T14:55:00Z</dcterms:created>
  <dc:creator>L Sheridan</dc:creator>
</cp:coreProperties>
</file>